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Hlk53564929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天津市学校爱国主义教育优质课程案例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2" w:firstLineChars="200"/>
        <w:textAlignment w:val="auto"/>
        <w:rPr>
          <w:rFonts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sz w:val="28"/>
        </w:rPr>
        <w:t>格式说明：正文要求仿宋，四号字；各级标题加粗；如有分主题按照“‘一、’‘（一）’‘1.’‘（1）’”的级别依次排列撰写。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2" w:firstLineChars="200"/>
        <w:textAlignment w:val="auto"/>
        <w:rPr>
          <w:rFonts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sz w:val="28"/>
        </w:rPr>
        <w:t>一、课程主题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ascii="仿宋" w:hAnsi="仿宋" w:eastAsia="仿宋" w:cs="仿宋"/>
          <w:bCs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格式体例：课程名称-课程题目，如：《体育》-冰雪运动与冬奥精神；《初中历史》-中国共产党的百年奋斗历程和伟大成就</w:t>
      </w:r>
      <w:r>
        <w:rPr>
          <w:rFonts w:hint="eastAsia" w:ascii="仿宋" w:hAnsi="仿宋" w:eastAsia="仿宋" w:cs="仿宋"/>
          <w:bCs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课程题目原则上不超过20字。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 w:firstLineChars="200"/>
        <w:textAlignment w:val="auto"/>
        <w:rPr>
          <w:rFonts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sz w:val="28"/>
        </w:rPr>
        <w:t>二、教学对象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2" w:firstLineChars="200"/>
        <w:textAlignment w:val="auto"/>
        <w:rPr>
          <w:rFonts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sz w:val="28"/>
          <w:lang w:eastAsia="zh-Hans"/>
        </w:rPr>
        <w:t>三、</w:t>
      </w:r>
      <w:r>
        <w:rPr>
          <w:rFonts w:hint="eastAsia" w:ascii="仿宋" w:hAnsi="仿宋" w:eastAsia="仿宋" w:cs="仿宋"/>
          <w:b/>
          <w:bCs/>
          <w:sz w:val="28"/>
        </w:rPr>
        <w:t>教学目标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2" w:firstLineChars="200"/>
        <w:textAlignment w:val="auto"/>
        <w:rPr>
          <w:rFonts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sz w:val="28"/>
        </w:rPr>
        <w:t>四</w:t>
      </w:r>
      <w:r>
        <w:rPr>
          <w:rFonts w:hint="eastAsia" w:ascii="仿宋" w:hAnsi="仿宋" w:eastAsia="仿宋" w:cs="仿宋"/>
          <w:b/>
          <w:bCs/>
          <w:sz w:val="28"/>
          <w:lang w:eastAsia="zh-Hans"/>
        </w:rPr>
        <w:t>、</w:t>
      </w:r>
      <w:r>
        <w:rPr>
          <w:rFonts w:hint="eastAsia" w:ascii="仿宋" w:hAnsi="仿宋" w:eastAsia="仿宋" w:cs="仿宋"/>
          <w:b/>
          <w:bCs/>
          <w:sz w:val="28"/>
        </w:rPr>
        <w:t>课时安排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如为单课时或多课时中的某一课时，则为：第X课时/共X课时；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如为多课时，则为：共X课时。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2" w:firstLineChars="200"/>
        <w:textAlignment w:val="auto"/>
        <w:rPr>
          <w:rFonts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sz w:val="28"/>
        </w:rPr>
        <w:t>五、教学方法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2" w:firstLineChars="200"/>
        <w:textAlignment w:val="auto"/>
        <w:rPr>
          <w:rFonts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sz w:val="28"/>
        </w:rPr>
        <w:t>六、教学内容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</w:rPr>
        <w:t>避免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出现真实姓名，</w:t>
      </w:r>
      <w:r>
        <w:rPr>
          <w:rFonts w:hint="eastAsia" w:ascii="仿宋" w:hAnsi="仿宋" w:eastAsia="仿宋" w:cs="仿宋"/>
          <w:sz w:val="28"/>
          <w:szCs w:val="28"/>
        </w:rPr>
        <w:t>可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用</w:t>
      </w:r>
      <w:r>
        <w:rPr>
          <w:rFonts w:hint="eastAsia" w:ascii="仿宋" w:hAnsi="仿宋" w:eastAsia="仿宋" w:cs="仿宋"/>
          <w:sz w:val="28"/>
          <w:szCs w:val="28"/>
        </w:rPr>
        <w:t>字母ABC代替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不超过</w:t>
      </w:r>
      <w:r>
        <w:rPr>
          <w:rFonts w:ascii="仿宋" w:hAnsi="仿宋" w:eastAsia="仿宋" w:cs="仿宋"/>
          <w:sz w:val="28"/>
          <w:szCs w:val="28"/>
          <w:lang w:eastAsia="zh-Hans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00字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2" w:firstLineChars="200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七、教学效果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2" w:firstLineChars="200"/>
        <w:textAlignment w:val="auto"/>
        <w:rPr>
          <w:rFonts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sz w:val="28"/>
        </w:rPr>
        <w:t>八、教学反思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全面总结实施情况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分析在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教学开展</w:t>
      </w:r>
      <w:r>
        <w:rPr>
          <w:rFonts w:hint="eastAsia" w:ascii="仿宋" w:hAnsi="仿宋" w:eastAsia="仿宋" w:cs="仿宋"/>
          <w:sz w:val="28"/>
          <w:szCs w:val="28"/>
        </w:rPr>
        <w:t>过程中发现的优点以及存在的问题，提出改进意见，注重使用实际数据说明问题，并结合思政工作相关理论和研究，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反思并深挖案例的内涵与价值，以小见大，阐述个人思考，上水平，见高度。建议1000字左右。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textAlignment w:val="auto"/>
        <w:rPr>
          <w:rFonts w:ascii="楷体" w:hAnsi="楷体" w:eastAsia="楷体" w:cs="楷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textAlignment w:val="auto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楷体" w:hAnsi="楷体" w:eastAsia="楷体" w:cs="楷体"/>
          <w:sz w:val="24"/>
          <w:szCs w:val="24"/>
        </w:rPr>
        <w:t>作者信息：姓名（不超过2人），单位，职务，通讯地址，常用邮箱。</w:t>
      </w:r>
      <w:r>
        <w:rPr>
          <w:rFonts w:hint="eastAsia" w:ascii="宋体" w:hAnsi="宋体" w:eastAsia="宋体"/>
          <w:b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天津市学校爱国主义教育特色实践案例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2" w:firstLineChars="200"/>
        <w:textAlignment w:val="auto"/>
        <w:rPr>
          <w:rFonts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sz w:val="28"/>
        </w:rPr>
        <w:t>格式说明：正文要求仿宋，四号字；各级标题加粗；如有分主题按照“‘一、’‘（一）’‘1.’‘（1）’”的级别依次排列撰写。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2" w:firstLineChars="200"/>
        <w:textAlignment w:val="auto"/>
        <w:rPr>
          <w:rFonts w:ascii="仿宋" w:hAnsi="仿宋" w:eastAsia="仿宋" w:cs="仿宋"/>
          <w:sz w:val="24"/>
          <w:szCs w:val="21"/>
        </w:rPr>
      </w:pPr>
      <w:r>
        <w:rPr>
          <w:rFonts w:hint="eastAsia" w:ascii="仿宋" w:hAnsi="仿宋" w:eastAsia="仿宋" w:cs="仿宋"/>
          <w:b/>
          <w:bCs/>
          <w:sz w:val="28"/>
        </w:rPr>
        <w:t>一、实践主题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2" w:firstLineChars="200"/>
        <w:textAlignment w:val="auto"/>
        <w:rPr>
          <w:rFonts w:ascii="仿宋" w:hAnsi="仿宋" w:eastAsia="仿宋" w:cs="仿宋"/>
          <w:sz w:val="24"/>
          <w:szCs w:val="21"/>
        </w:rPr>
      </w:pPr>
      <w:r>
        <w:rPr>
          <w:rFonts w:hint="eastAsia" w:ascii="仿宋" w:hAnsi="仿宋" w:eastAsia="仿宋" w:cs="仿宋"/>
          <w:b/>
          <w:bCs/>
          <w:sz w:val="28"/>
        </w:rPr>
        <w:t>二、实践目的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2" w:firstLineChars="200"/>
        <w:textAlignment w:val="auto"/>
        <w:rPr>
          <w:rFonts w:ascii="仿宋" w:hAnsi="仿宋" w:eastAsia="仿宋" w:cs="仿宋"/>
          <w:sz w:val="24"/>
          <w:szCs w:val="21"/>
        </w:rPr>
      </w:pPr>
      <w:r>
        <w:rPr>
          <w:rFonts w:hint="eastAsia" w:ascii="仿宋" w:hAnsi="仿宋" w:eastAsia="仿宋" w:cs="仿宋"/>
          <w:b/>
          <w:bCs/>
          <w:sz w:val="28"/>
          <w:lang w:eastAsia="zh-Hans"/>
        </w:rPr>
        <w:t>三、</w:t>
      </w:r>
      <w:r>
        <w:rPr>
          <w:rFonts w:hint="eastAsia" w:ascii="仿宋" w:hAnsi="仿宋" w:eastAsia="仿宋" w:cs="仿宋"/>
          <w:b/>
          <w:bCs/>
          <w:sz w:val="28"/>
        </w:rPr>
        <w:t>实践时间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2" w:firstLineChars="200"/>
        <w:textAlignment w:val="auto"/>
        <w:rPr>
          <w:rFonts w:ascii="仿宋" w:hAnsi="仿宋" w:eastAsia="仿宋" w:cs="仿宋"/>
          <w:sz w:val="24"/>
          <w:szCs w:val="21"/>
        </w:rPr>
      </w:pPr>
      <w:r>
        <w:rPr>
          <w:rFonts w:hint="eastAsia" w:ascii="仿宋" w:hAnsi="仿宋" w:eastAsia="仿宋" w:cs="仿宋"/>
          <w:b/>
          <w:bCs/>
          <w:sz w:val="28"/>
          <w:lang w:eastAsia="zh-Hans"/>
        </w:rPr>
        <w:t>四、实践</w:t>
      </w:r>
      <w:r>
        <w:rPr>
          <w:rFonts w:hint="eastAsia" w:ascii="仿宋" w:hAnsi="仿宋" w:eastAsia="仿宋" w:cs="仿宋"/>
          <w:b/>
          <w:bCs/>
          <w:sz w:val="28"/>
        </w:rPr>
        <w:t>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2" w:firstLineChars="200"/>
        <w:textAlignment w:val="auto"/>
        <w:rPr>
          <w:rFonts w:ascii="仿宋" w:hAnsi="仿宋" w:eastAsia="仿宋" w:cs="仿宋"/>
          <w:b/>
          <w:bCs/>
          <w:sz w:val="28"/>
          <w:lang w:eastAsia="zh-Hans"/>
        </w:rPr>
      </w:pPr>
      <w:r>
        <w:rPr>
          <w:rFonts w:hint="eastAsia" w:ascii="仿宋" w:hAnsi="仿宋" w:eastAsia="仿宋" w:cs="仿宋"/>
          <w:b/>
          <w:bCs/>
          <w:sz w:val="28"/>
          <w:lang w:eastAsia="zh-Hans"/>
        </w:rPr>
        <w:t>五、团队成员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bookmarkStart w:id="1" w:name="_Hlk53568216"/>
      <w:bookmarkEnd w:id="1"/>
      <w:r>
        <w:rPr>
          <w:rFonts w:hint="eastAsia" w:ascii="仿宋" w:hAnsi="仿宋" w:eastAsia="仿宋" w:cs="仿宋"/>
          <w:sz w:val="28"/>
          <w:szCs w:val="28"/>
        </w:rPr>
        <w:t>注明成员类别即可，不必出现具体成员真实姓名。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2" w:firstLineChars="200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lang w:eastAsia="zh-Hans"/>
        </w:rPr>
        <w:t>六</w:t>
      </w:r>
      <w:r>
        <w:rPr>
          <w:rFonts w:hint="eastAsia" w:ascii="仿宋" w:hAnsi="仿宋" w:eastAsia="仿宋" w:cs="仿宋"/>
          <w:b/>
          <w:bCs/>
          <w:sz w:val="28"/>
        </w:rPr>
        <w:t>、</w:t>
      </w:r>
      <w:r>
        <w:rPr>
          <w:rFonts w:hint="eastAsia" w:ascii="仿宋" w:hAnsi="仿宋" w:eastAsia="仿宋" w:cs="仿宋"/>
          <w:b/>
          <w:bCs/>
          <w:sz w:val="28"/>
          <w:lang w:eastAsia="zh-Hans"/>
        </w:rPr>
        <w:t>实践</w:t>
      </w:r>
      <w:r>
        <w:rPr>
          <w:rFonts w:hint="eastAsia" w:ascii="仿宋" w:hAnsi="仿宋" w:eastAsia="仿宋" w:cs="仿宋"/>
          <w:b/>
          <w:bCs/>
          <w:sz w:val="28"/>
        </w:rPr>
        <w:t>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</w:rPr>
        <w:t>避免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出现真实姓名，</w:t>
      </w:r>
      <w:r>
        <w:rPr>
          <w:rFonts w:hint="eastAsia" w:ascii="仿宋" w:hAnsi="仿宋" w:eastAsia="仿宋" w:cs="仿宋"/>
          <w:sz w:val="28"/>
          <w:szCs w:val="28"/>
        </w:rPr>
        <w:t>可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用</w:t>
      </w:r>
      <w:r>
        <w:rPr>
          <w:rFonts w:hint="eastAsia" w:ascii="仿宋" w:hAnsi="仿宋" w:eastAsia="仿宋" w:cs="仿宋"/>
          <w:sz w:val="28"/>
          <w:szCs w:val="28"/>
        </w:rPr>
        <w:t>ABC代替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不超过</w:t>
      </w:r>
      <w:r>
        <w:rPr>
          <w:rFonts w:ascii="仿宋" w:hAnsi="仿宋" w:eastAsia="仿宋" w:cs="仿宋"/>
          <w:sz w:val="28"/>
          <w:szCs w:val="28"/>
          <w:lang w:eastAsia="zh-Hans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00字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2" w:firstLineChars="200"/>
        <w:textAlignment w:val="auto"/>
        <w:rPr>
          <w:rFonts w:ascii="仿宋" w:hAnsi="仿宋" w:eastAsia="仿宋" w:cs="仿宋"/>
          <w:b/>
          <w:bCs/>
          <w:sz w:val="28"/>
          <w:lang w:eastAsia="zh-Hans"/>
        </w:rPr>
      </w:pPr>
      <w:r>
        <w:rPr>
          <w:rFonts w:hint="eastAsia" w:ascii="仿宋" w:hAnsi="仿宋" w:eastAsia="仿宋" w:cs="仿宋"/>
          <w:b/>
          <w:bCs/>
          <w:sz w:val="28"/>
          <w:lang w:eastAsia="zh-Hans"/>
        </w:rPr>
        <w:t>七、应急预案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textAlignment w:val="auto"/>
        <w:rPr>
          <w:rFonts w:ascii="仿宋" w:hAnsi="仿宋" w:eastAsia="仿宋" w:cs="仿宋"/>
          <w:sz w:val="28"/>
          <w:lang w:eastAsia="zh-Hans"/>
        </w:rPr>
      </w:pPr>
      <w:r>
        <w:rPr>
          <w:rFonts w:hint="eastAsia" w:ascii="仿宋" w:hAnsi="仿宋" w:eastAsia="仿宋" w:cs="仿宋"/>
          <w:sz w:val="28"/>
          <w:lang w:eastAsia="zh-Hans"/>
        </w:rPr>
        <w:t>针对实践过程简要提出必要的应急预案，不超过</w:t>
      </w:r>
      <w:r>
        <w:rPr>
          <w:rFonts w:ascii="仿宋" w:hAnsi="仿宋" w:eastAsia="仿宋" w:cs="仿宋"/>
          <w:sz w:val="28"/>
          <w:lang w:eastAsia="zh-Hans"/>
        </w:rPr>
        <w:t>1000</w:t>
      </w:r>
      <w:r>
        <w:rPr>
          <w:rFonts w:hint="eastAsia" w:ascii="仿宋" w:hAnsi="仿宋" w:eastAsia="仿宋" w:cs="仿宋"/>
          <w:sz w:val="28"/>
          <w:lang w:eastAsia="zh-Hans"/>
        </w:rPr>
        <w:t>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2" w:firstLineChars="200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lang w:eastAsia="zh-Hans"/>
        </w:rPr>
        <w:t>八</w:t>
      </w:r>
      <w:r>
        <w:rPr>
          <w:rFonts w:hint="eastAsia" w:ascii="仿宋" w:hAnsi="仿宋" w:eastAsia="仿宋" w:cs="仿宋"/>
          <w:b/>
          <w:bCs/>
          <w:sz w:val="28"/>
        </w:rPr>
        <w:t>、实践总结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全面总结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实践</w:t>
      </w:r>
      <w:r>
        <w:rPr>
          <w:rFonts w:hint="eastAsia" w:ascii="仿宋" w:hAnsi="仿宋" w:eastAsia="仿宋" w:cs="仿宋"/>
          <w:sz w:val="28"/>
          <w:szCs w:val="28"/>
        </w:rPr>
        <w:t>情况，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评价实践效果，</w:t>
      </w:r>
      <w:r>
        <w:rPr>
          <w:rFonts w:hint="eastAsia" w:ascii="仿宋" w:hAnsi="仿宋" w:eastAsia="仿宋" w:cs="仿宋"/>
          <w:sz w:val="28"/>
          <w:szCs w:val="28"/>
        </w:rPr>
        <w:t>分析在实践过程中发现的优点以及存在的问题，提出改进意见，注重使用实际数据说明问题，并结合思政工作相关理论和研究，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反思并深挖案例的内涵与价值，以小见大，阐述个人思考，上水平，见高度。建议1000字左右。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80" w:firstLineChars="200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作者信息：姓名（不超过2人），单位，职务，通讯地址，常用邮箱。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天津市学校爱国主义教育主题班会案例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2" w:firstLineChars="200"/>
        <w:textAlignment w:val="auto"/>
        <w:rPr>
          <w:rFonts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sz w:val="28"/>
        </w:rPr>
        <w:t>格式说明：正文要求仿宋，四号字；各级标题加粗；如有分主题按照“‘一、’‘（一）’‘1.’‘（1）’”的级别依次排列撰写。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2" w:firstLineChars="200"/>
        <w:textAlignment w:val="auto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b/>
          <w:bCs/>
          <w:sz w:val="28"/>
        </w:rPr>
        <w:t>一、班会主题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2" w:firstLineChars="200"/>
        <w:textAlignment w:val="auto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b/>
          <w:bCs/>
          <w:sz w:val="28"/>
        </w:rPr>
        <w:t>二、</w:t>
      </w:r>
      <w:r>
        <w:rPr>
          <w:rFonts w:hint="eastAsia" w:ascii="仿宋" w:hAnsi="仿宋" w:eastAsia="仿宋" w:cs="仿宋"/>
          <w:b/>
          <w:bCs/>
          <w:sz w:val="28"/>
          <w:lang w:eastAsia="zh-Hans"/>
        </w:rPr>
        <w:t>班会目标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2" w:firstLineChars="200"/>
        <w:textAlignment w:val="auto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b/>
          <w:bCs/>
          <w:sz w:val="28"/>
          <w:lang w:eastAsia="zh-Hans"/>
        </w:rPr>
        <w:t>三、</w:t>
      </w:r>
      <w:r>
        <w:rPr>
          <w:rFonts w:hint="eastAsia" w:ascii="仿宋" w:hAnsi="仿宋" w:eastAsia="仿宋" w:cs="仿宋"/>
          <w:b/>
          <w:bCs/>
          <w:sz w:val="28"/>
        </w:rPr>
        <w:t>班会时间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2" w:firstLineChars="200"/>
        <w:textAlignment w:val="auto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b/>
          <w:bCs/>
          <w:sz w:val="28"/>
          <w:lang w:eastAsia="zh-Hans"/>
        </w:rPr>
        <w:t>四、班会</w:t>
      </w:r>
      <w:r>
        <w:rPr>
          <w:rFonts w:hint="eastAsia" w:ascii="仿宋" w:hAnsi="仿宋" w:eastAsia="仿宋" w:cs="仿宋"/>
          <w:b/>
          <w:bCs/>
          <w:sz w:val="28"/>
        </w:rPr>
        <w:t>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2" w:firstLineChars="200"/>
        <w:textAlignment w:val="auto"/>
        <w:rPr>
          <w:rFonts w:ascii="仿宋" w:hAnsi="仿宋" w:eastAsia="仿宋" w:cs="仿宋"/>
          <w:b/>
          <w:bCs/>
          <w:sz w:val="28"/>
          <w:lang w:eastAsia="zh-Hans"/>
        </w:rPr>
      </w:pPr>
      <w:r>
        <w:rPr>
          <w:rFonts w:hint="eastAsia" w:ascii="仿宋" w:hAnsi="仿宋" w:eastAsia="仿宋" w:cs="仿宋"/>
          <w:b/>
          <w:bCs/>
          <w:sz w:val="28"/>
          <w:lang w:eastAsia="zh-Hans"/>
        </w:rPr>
        <w:t>五、班会对象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注明对象类别即可，不必出现具体真实姓名。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2" w:firstLineChars="200"/>
        <w:textAlignment w:val="auto"/>
        <w:rPr>
          <w:rFonts w:ascii="仿宋" w:hAnsi="仿宋" w:eastAsia="仿宋" w:cs="仿宋"/>
          <w:sz w:val="28"/>
          <w:lang w:eastAsia="zh-Hans"/>
        </w:rPr>
      </w:pPr>
      <w:r>
        <w:rPr>
          <w:rFonts w:hint="eastAsia" w:ascii="仿宋" w:hAnsi="仿宋" w:eastAsia="仿宋" w:cs="仿宋"/>
          <w:b/>
          <w:bCs/>
          <w:sz w:val="28"/>
          <w:lang w:eastAsia="zh-Hans"/>
        </w:rPr>
        <w:t>六、</w:t>
      </w:r>
      <w:r>
        <w:rPr>
          <w:rFonts w:hint="eastAsia" w:ascii="仿宋" w:hAnsi="仿宋" w:eastAsia="仿宋" w:cs="仿宋"/>
          <w:b/>
          <w:bCs/>
          <w:sz w:val="28"/>
        </w:rPr>
        <w:t>设计</w:t>
      </w:r>
      <w:r>
        <w:rPr>
          <w:rFonts w:hint="eastAsia" w:ascii="仿宋" w:hAnsi="仿宋" w:eastAsia="仿宋" w:cs="仿宋"/>
          <w:b/>
          <w:bCs/>
          <w:sz w:val="28"/>
          <w:lang w:eastAsia="zh-Hans"/>
        </w:rPr>
        <w:t>思路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2" w:firstLineChars="200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</w:rPr>
        <w:t>七、</w:t>
      </w:r>
      <w:r>
        <w:rPr>
          <w:rFonts w:hint="eastAsia" w:ascii="仿宋" w:hAnsi="仿宋" w:eastAsia="仿宋" w:cs="仿宋"/>
          <w:b/>
          <w:bCs/>
          <w:sz w:val="28"/>
          <w:lang w:eastAsia="zh-Hans"/>
        </w:rPr>
        <w:t>班会</w:t>
      </w:r>
      <w:r>
        <w:rPr>
          <w:rFonts w:hint="eastAsia" w:ascii="仿宋" w:hAnsi="仿宋" w:eastAsia="仿宋" w:cs="仿宋"/>
          <w:b/>
          <w:bCs/>
          <w:sz w:val="28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textAlignment w:val="auto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  <w:szCs w:val="28"/>
        </w:rPr>
        <w:t>避免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出现真实姓名，</w:t>
      </w:r>
      <w:r>
        <w:rPr>
          <w:rFonts w:hint="eastAsia" w:ascii="仿宋" w:hAnsi="仿宋" w:eastAsia="仿宋" w:cs="仿宋"/>
          <w:sz w:val="28"/>
          <w:szCs w:val="28"/>
        </w:rPr>
        <w:t>可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用</w:t>
      </w:r>
      <w:r>
        <w:rPr>
          <w:rFonts w:hint="eastAsia" w:ascii="仿宋" w:hAnsi="仿宋" w:eastAsia="仿宋" w:cs="仿宋"/>
          <w:sz w:val="28"/>
          <w:szCs w:val="28"/>
        </w:rPr>
        <w:t>字母ABC代替。内容</w:t>
      </w:r>
      <w:r>
        <w:rPr>
          <w:rFonts w:hint="eastAsia" w:ascii="仿宋" w:hAnsi="仿宋" w:eastAsia="仿宋" w:cs="仿宋"/>
          <w:sz w:val="28"/>
        </w:rPr>
        <w:t>包括但不限于准备工作、班会议程、开展情况等</w:t>
      </w:r>
      <w:r>
        <w:rPr>
          <w:rFonts w:hint="eastAsia" w:ascii="仿宋" w:hAnsi="仿宋" w:eastAsia="仿宋" w:cs="仿宋"/>
          <w:sz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不超过</w:t>
      </w:r>
      <w:r>
        <w:rPr>
          <w:rFonts w:ascii="仿宋" w:hAnsi="仿宋" w:eastAsia="仿宋" w:cs="仿宋"/>
          <w:sz w:val="28"/>
          <w:szCs w:val="28"/>
          <w:lang w:eastAsia="zh-Hans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00字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2" w:firstLineChars="200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</w:rPr>
        <w:t>八、班会总结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全面总结班会开展情况，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评价班会效果，</w:t>
      </w:r>
      <w:r>
        <w:rPr>
          <w:rFonts w:hint="eastAsia" w:ascii="仿宋" w:hAnsi="仿宋" w:eastAsia="仿宋" w:cs="仿宋"/>
          <w:sz w:val="28"/>
          <w:szCs w:val="28"/>
        </w:rPr>
        <w:t>分析在</w:t>
      </w:r>
      <w:r>
        <w:rPr>
          <w:rFonts w:hint="eastAsia" w:ascii="仿宋" w:hAnsi="仿宋" w:eastAsia="仿宋" w:cs="仿宋"/>
          <w:sz w:val="28"/>
          <w:szCs w:val="28"/>
          <w:lang w:eastAsia="zh-Hans"/>
        </w:rPr>
        <w:t>班会</w:t>
      </w:r>
      <w:r>
        <w:rPr>
          <w:rFonts w:hint="eastAsia" w:ascii="仿宋" w:hAnsi="仿宋" w:eastAsia="仿宋" w:cs="仿宋"/>
          <w:sz w:val="28"/>
          <w:szCs w:val="28"/>
        </w:rPr>
        <w:t>开展过程中发现的优点以及存在的问题，提出改进意见，注重使用实际数据说明问题，并结合思政工作相关理论和研究，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反思并深挖案例的内涵与价值，以小见大，阐述个人思考，上水平，见高度。建议1000字左右。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ascii="楷体" w:hAnsi="楷体" w:eastAsia="楷体" w:cs="楷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80" w:firstLineChars="200"/>
        <w:textAlignment w:val="auto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楷体" w:hAnsi="楷体" w:eastAsia="楷体" w:cs="楷体"/>
          <w:sz w:val="24"/>
          <w:szCs w:val="24"/>
        </w:rPr>
        <w:t>作者信息：姓名（不超过2人），单位，职务，通讯地址，常用邮箱。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4OTJkN2ExYTFlN2Q0YWRmNjZlOTJlZGI1YTU1NjMifQ=="/>
  </w:docVars>
  <w:rsids>
    <w:rsidRoot w:val="0093685A"/>
    <w:rsid w:val="000658B3"/>
    <w:rsid w:val="000B3A35"/>
    <w:rsid w:val="00123F25"/>
    <w:rsid w:val="002A4662"/>
    <w:rsid w:val="002C0D43"/>
    <w:rsid w:val="002D0429"/>
    <w:rsid w:val="002D6B4C"/>
    <w:rsid w:val="00360CAE"/>
    <w:rsid w:val="004A58F3"/>
    <w:rsid w:val="00682B4E"/>
    <w:rsid w:val="00763CE4"/>
    <w:rsid w:val="007B2EEF"/>
    <w:rsid w:val="007D1068"/>
    <w:rsid w:val="0093685A"/>
    <w:rsid w:val="009E69BF"/>
    <w:rsid w:val="00A737D5"/>
    <w:rsid w:val="00AA3DFE"/>
    <w:rsid w:val="00AB6C36"/>
    <w:rsid w:val="00AC1C5A"/>
    <w:rsid w:val="00B356F4"/>
    <w:rsid w:val="00E34634"/>
    <w:rsid w:val="00F25F1B"/>
    <w:rsid w:val="00F31212"/>
    <w:rsid w:val="07A35D4C"/>
    <w:rsid w:val="1F521C76"/>
    <w:rsid w:val="1F5BF9FC"/>
    <w:rsid w:val="3E313154"/>
    <w:rsid w:val="417D02AA"/>
    <w:rsid w:val="437D1262"/>
    <w:rsid w:val="467159B0"/>
    <w:rsid w:val="5162299A"/>
    <w:rsid w:val="5385711F"/>
    <w:rsid w:val="5F105226"/>
    <w:rsid w:val="6C7570B3"/>
    <w:rsid w:val="6FFC58F4"/>
    <w:rsid w:val="74D655C5"/>
    <w:rsid w:val="753562F9"/>
    <w:rsid w:val="76790513"/>
    <w:rsid w:val="7B540AE4"/>
    <w:rsid w:val="7E5D18B9"/>
    <w:rsid w:val="7F531A09"/>
    <w:rsid w:val="CFDF07CF"/>
    <w:rsid w:val="DAFFC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1076</Words>
  <Characters>1107</Characters>
  <Lines>7</Lines>
  <Paragraphs>2</Paragraphs>
  <TotalTime>18</TotalTime>
  <ScaleCrop>false</ScaleCrop>
  <LinksUpToDate>false</LinksUpToDate>
  <CharactersWithSpaces>1107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2020-10-15T02:46:00Z</dcterms:created>
  <dc:creator>921934241@qq.com</dc:creator>
  <cp:lastModifiedBy>stafe</cp:lastModifiedBy>
  <dcterms:modified xsi:type="dcterms:W3CDTF">2022-05-07T02:43:26Z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20AB3E798DCB4912A518537E684256FE</vt:lpwstr>
  </property>
  <property fmtid="{D5CDD505-2E9C-101B-9397-08002B2CF9AE}" pid="4" name="commondata">
    <vt:lpwstr>eyJoZGlkIjoiNjA0Njc5ZmFkMmQ1YmNjYTIyOWU5ZmMxNmUxNmE2MzAifQ==</vt:lpwstr>
  </property>
</Properties>
</file>